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CC" w:rsidRDefault="00805208" w:rsidP="000448CC">
      <w:pPr>
        <w:jc w:val="righ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90C54" wp14:editId="543AE8E7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3171825" cy="962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CC" w:rsidRDefault="00B4655C" w:rsidP="006D5E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265A0197" wp14:editId="65FBC6AF">
                                  <wp:extent cx="1783080" cy="8578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baharu JP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080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0C54" id="Rectangle 4" o:spid="_x0000_s1026" style="position:absolute;left:0;text-align:left;margin-left:0;margin-top:-37.85pt;width:249.75pt;height:7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" filled="f" stroked="f" strokeweight="1pt">
                <v:textbox>
                  <w:txbxContent>
                    <w:p w:rsidR="000448CC" w:rsidRDefault="00B4655C" w:rsidP="006D5E41">
                      <w:pPr>
                        <w:jc w:val="center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265A0197" wp14:editId="65FBC6AF">
                            <wp:extent cx="1783080" cy="8578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baharu JP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080" cy="857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48CC" w:rsidRDefault="00B4655C" w:rsidP="000448CC">
      <w:pPr>
        <w:jc w:val="right"/>
        <w:rPr>
          <w:b/>
        </w:rPr>
      </w:pPr>
      <w:r w:rsidRPr="000448CC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39870" wp14:editId="5B9BF6B3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277384" cy="708660"/>
                <wp:effectExtent l="0" t="0" r="28575" b="1524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384" cy="708660"/>
                        </a:xfrm>
                        <a:prstGeom prst="bevel">
                          <a:avLst>
                            <a:gd name="adj" fmla="val 43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>UNIT PENDIDIKAN SWASTA</w:t>
                            </w:r>
                          </w:p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>JABATAN PENDIDIKAN NEGERI JOHOR</w:t>
                            </w:r>
                          </w:p>
                          <w:p w:rsidR="00452920" w:rsidRPr="00805208" w:rsidRDefault="00452920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SENARAI SEMAK </w:t>
                            </w:r>
                            <w:r w:rsidR="00E9744C">
                              <w:rPr>
                                <w:b/>
                                <w:sz w:val="18"/>
                                <w:szCs w:val="18"/>
                              </w:rPr>
                              <w:t>BORANG UPS 3</w:t>
                            </w:r>
                          </w:p>
                          <w:p w:rsidR="007677C3" w:rsidRPr="00805208" w:rsidRDefault="00805208" w:rsidP="008052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PERMOHONAN </w:t>
                            </w:r>
                            <w:r w:rsidR="00093DE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PERTUKARAN </w:t>
                            </w:r>
                            <w:r w:rsidRPr="0080520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GURU BESAR</w:t>
                            </w:r>
                            <w:r w:rsidR="00E9744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520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/ PENGERUSI LEMBAGA</w:t>
                            </w:r>
                            <w:r w:rsidR="005966A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PENGELOLA /</w:t>
                            </w:r>
                            <w:r w:rsidR="0096535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6A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AH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LI LEMBAGA PENGELOLA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987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7" type="#_x0000_t84" style="position:absolute;left:0;text-align:left;margin-left:443.1pt;margin-top:9.35pt;width:494.3pt;height:55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" adj="933" fillcolor="white [3201]" strokecolor="black [3200]" strokeweight="1pt">
                <v:textbox>
                  <w:txbxContent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>UNIT PENDIDIKAN SWASTA</w:t>
                      </w:r>
                    </w:p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>JABATAN PENDIDIKAN NEGERI JOHOR</w:t>
                      </w:r>
                    </w:p>
                    <w:p w:rsidR="00452920" w:rsidRPr="00805208" w:rsidRDefault="00452920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 xml:space="preserve">SENARAI SEMAK </w:t>
                      </w:r>
                      <w:r w:rsidR="00E9744C">
                        <w:rPr>
                          <w:b/>
                          <w:sz w:val="18"/>
                          <w:szCs w:val="18"/>
                        </w:rPr>
                        <w:t>BORANG UPS 3</w:t>
                      </w:r>
                    </w:p>
                    <w:p w:rsidR="007677C3" w:rsidRPr="00805208" w:rsidRDefault="00805208" w:rsidP="0080520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PERMOHONAN </w:t>
                      </w:r>
                      <w:r w:rsidR="00093DE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PERTUKARAN </w:t>
                      </w:r>
                      <w:r w:rsidRPr="0080520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GURU BESAR</w:t>
                      </w:r>
                      <w:r w:rsidR="00E9744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0520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/ PENGERUSI LEMBAGA</w:t>
                      </w:r>
                      <w:r w:rsidR="005966A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PENGELOLA /</w:t>
                      </w:r>
                      <w:r w:rsidR="0096535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66A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AH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LI LEMBAGA PENGELOLA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8CC" w:rsidRDefault="000448CC" w:rsidP="000448CC">
      <w:pPr>
        <w:jc w:val="right"/>
        <w:rPr>
          <w:b/>
        </w:rPr>
      </w:pPr>
    </w:p>
    <w:p w:rsidR="000448CC" w:rsidRPr="00471A7B" w:rsidRDefault="000448CC" w:rsidP="00471A7B">
      <w:pPr>
        <w:jc w:val="right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77B4" w:rsidRPr="008A1893" w:rsidTr="00AE225E">
        <w:tc>
          <w:tcPr>
            <w:tcW w:w="9918" w:type="dxa"/>
            <w:shd w:val="clear" w:color="auto" w:fill="000000" w:themeFill="text1"/>
          </w:tcPr>
          <w:p w:rsidR="00FD77B4" w:rsidRPr="004A1A99" w:rsidRDefault="00FD77B4" w:rsidP="00FD77B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  <w:t>PANDUAN PEMOHON</w:t>
            </w:r>
          </w:p>
        </w:tc>
      </w:tr>
    </w:tbl>
    <w:p w:rsidR="00674546" w:rsidRPr="008A1893" w:rsidRDefault="00674546" w:rsidP="00FD77B4">
      <w:pPr>
        <w:pStyle w:val="NoSpacing"/>
        <w:rPr>
          <w:rFonts w:ascii="Arial" w:hAnsi="Arial" w:cs="Arial"/>
          <w:sz w:val="16"/>
          <w:szCs w:val="16"/>
        </w:rPr>
      </w:pPr>
    </w:p>
    <w:p w:rsidR="00452920" w:rsidRDefault="0055444C" w:rsidP="00FD77B4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Isi SATU salinan Borang UPS 3</w:t>
      </w:r>
      <w:r w:rsidR="00452920">
        <w:rPr>
          <w:rFonts w:ascii="Arial" w:hAnsi="Arial" w:cs="Arial"/>
          <w:sz w:val="16"/>
          <w:szCs w:val="16"/>
        </w:rPr>
        <w:t xml:space="preserve">. </w:t>
      </w:r>
      <w:r w:rsidR="00983C7F">
        <w:rPr>
          <w:rFonts w:ascii="Arial" w:hAnsi="Arial" w:cs="Arial"/>
          <w:sz w:val="16"/>
          <w:szCs w:val="16"/>
        </w:rPr>
        <w:t>Pastikan borang permohonan ditaip.</w:t>
      </w:r>
    </w:p>
    <w:p w:rsidR="00670101" w:rsidRDefault="00452920" w:rsidP="0045292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Pastikan borang permohonan diisi dengan lengkap. Permohonan y</w:t>
      </w:r>
      <w:r w:rsidR="00CA1FEF">
        <w:rPr>
          <w:rFonts w:ascii="Arial" w:hAnsi="Arial" w:cs="Arial"/>
          <w:sz w:val="16"/>
          <w:szCs w:val="16"/>
        </w:rPr>
        <w:t>ang tidak lengkap tidak akan di</w:t>
      </w:r>
      <w:r>
        <w:rPr>
          <w:rFonts w:ascii="Arial" w:hAnsi="Arial" w:cs="Arial"/>
          <w:sz w:val="16"/>
          <w:szCs w:val="16"/>
        </w:rPr>
        <w:t>proses</w:t>
      </w:r>
      <w:r w:rsidR="00803BA8">
        <w:rPr>
          <w:rFonts w:ascii="Arial" w:hAnsi="Arial" w:cs="Arial"/>
          <w:sz w:val="16"/>
          <w:szCs w:val="16"/>
        </w:rPr>
        <w:t>.</w:t>
      </w:r>
    </w:p>
    <w:p w:rsidR="00983C7F" w:rsidRDefault="00983C7F" w:rsidP="002657B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0E2E40">
        <w:rPr>
          <w:rFonts w:ascii="Arial" w:hAnsi="Arial" w:cs="Arial"/>
          <w:sz w:val="16"/>
          <w:szCs w:val="16"/>
        </w:rPr>
        <w:t>Labelkan semua dokumen sokonga</w:t>
      </w:r>
      <w:r w:rsidR="000E2E40">
        <w:rPr>
          <w:rFonts w:ascii="Arial" w:hAnsi="Arial" w:cs="Arial"/>
          <w:sz w:val="16"/>
          <w:szCs w:val="16"/>
        </w:rPr>
        <w:t>n dan s</w:t>
      </w:r>
      <w:r w:rsidRPr="000E2E40">
        <w:rPr>
          <w:rFonts w:ascii="Arial" w:hAnsi="Arial" w:cs="Arial"/>
          <w:sz w:val="16"/>
          <w:szCs w:val="16"/>
        </w:rPr>
        <w:t>usun dokumen sokongan mengikut senarai semak.</w:t>
      </w:r>
    </w:p>
    <w:p w:rsidR="00803BA8" w:rsidRDefault="00E45CC6" w:rsidP="007614BF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803BA8">
        <w:rPr>
          <w:rFonts w:ascii="Arial" w:hAnsi="Arial" w:cs="Arial"/>
          <w:sz w:val="16"/>
          <w:szCs w:val="16"/>
        </w:rPr>
        <w:t xml:space="preserve">Sila tandakan [ </w:t>
      </w:r>
      <w:r w:rsidRPr="00803BA8">
        <w:rPr>
          <w:rFonts w:ascii="Broadway" w:hAnsi="Broadway" w:cs="Arial"/>
          <w:b/>
          <w:sz w:val="16"/>
          <w:szCs w:val="16"/>
        </w:rPr>
        <w:t>√</w:t>
      </w:r>
      <w:r w:rsidRPr="00803BA8">
        <w:rPr>
          <w:rFonts w:ascii="Arial" w:hAnsi="Arial" w:cs="Arial"/>
          <w:sz w:val="16"/>
          <w:szCs w:val="16"/>
        </w:rPr>
        <w:t xml:space="preserve"> ] bagi setiap dokumen sokongan yang disertakan.</w:t>
      </w:r>
      <w:r w:rsidR="00015643" w:rsidRPr="00803BA8">
        <w:rPr>
          <w:rFonts w:ascii="Arial" w:hAnsi="Arial" w:cs="Arial"/>
          <w:sz w:val="16"/>
          <w:szCs w:val="16"/>
        </w:rPr>
        <w:t xml:space="preserve"> </w:t>
      </w:r>
    </w:p>
    <w:p w:rsidR="00983C7F" w:rsidRPr="00803BA8" w:rsidRDefault="006834D7" w:rsidP="007614BF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Pastikan resit pembayaran permohonan di sertakan. </w:t>
      </w:r>
      <w:r w:rsidR="000E2E40" w:rsidRPr="00803BA8">
        <w:rPr>
          <w:rFonts w:ascii="Arial" w:hAnsi="Arial" w:cs="Arial"/>
          <w:sz w:val="16"/>
          <w:szCs w:val="16"/>
        </w:rPr>
        <w:t>Permohonan tidak akan diproses sekiranya pembayaran belum dibuat.</w:t>
      </w:r>
    </w:p>
    <w:p w:rsidR="000E2E40" w:rsidRPr="00452920" w:rsidRDefault="000E2E40" w:rsidP="000E2E40">
      <w:pPr>
        <w:pStyle w:val="NoSpacing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70101" w:rsidRPr="008A1893" w:rsidTr="00C27E10">
        <w:tc>
          <w:tcPr>
            <w:tcW w:w="9918" w:type="dxa"/>
            <w:shd w:val="clear" w:color="auto" w:fill="000000" w:themeFill="text1"/>
          </w:tcPr>
          <w:p w:rsidR="00670101" w:rsidRPr="004A1A99" w:rsidRDefault="00670101" w:rsidP="00670101">
            <w:pPr>
              <w:pStyle w:val="NoSpacing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spacing w:val="20"/>
                <w:sz w:val="16"/>
                <w:szCs w:val="16"/>
              </w:rPr>
              <w:t>BUTIRAN INSTITUSI</w:t>
            </w:r>
          </w:p>
        </w:tc>
      </w:tr>
    </w:tbl>
    <w:p w:rsidR="00670101" w:rsidRDefault="00670101" w:rsidP="00445AEF">
      <w:pPr>
        <w:pStyle w:val="NoSpacing"/>
        <w:tabs>
          <w:tab w:val="left" w:pos="1985"/>
          <w:tab w:val="left" w:pos="3584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124"/>
        <w:gridCol w:w="480"/>
        <w:gridCol w:w="479"/>
        <w:gridCol w:w="436"/>
        <w:gridCol w:w="456"/>
        <w:gridCol w:w="435"/>
        <w:gridCol w:w="435"/>
        <w:gridCol w:w="435"/>
        <w:gridCol w:w="435"/>
        <w:gridCol w:w="435"/>
        <w:gridCol w:w="435"/>
        <w:gridCol w:w="436"/>
        <w:gridCol w:w="1735"/>
        <w:gridCol w:w="357"/>
        <w:gridCol w:w="354"/>
        <w:gridCol w:w="290"/>
        <w:gridCol w:w="307"/>
        <w:gridCol w:w="282"/>
        <w:gridCol w:w="284"/>
        <w:gridCol w:w="285"/>
      </w:tblGrid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IPS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Kod IPS</w:t>
            </w:r>
          </w:p>
        </w:tc>
        <w:tc>
          <w:tcPr>
            <w:tcW w:w="35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58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Pengerusi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Daerah</w:t>
            </w:r>
          </w:p>
        </w:tc>
        <w:tc>
          <w:tcPr>
            <w:tcW w:w="2170" w:type="dxa"/>
            <w:gridSpan w:val="7"/>
            <w:vAlign w:val="center"/>
          </w:tcPr>
          <w:p w:rsidR="004A2703" w:rsidRPr="00445AEF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 xml:space="preserve">No Tel </w:t>
            </w:r>
            <w:r w:rsidR="008900E7">
              <w:rPr>
                <w:rFonts w:cstheme="minorHAnsi"/>
                <w:b/>
                <w:sz w:val="16"/>
                <w:szCs w:val="16"/>
              </w:rPr>
              <w:t xml:space="preserve">HP </w:t>
            </w:r>
            <w:r w:rsidRPr="00177466">
              <w:rPr>
                <w:rFonts w:cstheme="minorHAnsi"/>
                <w:b/>
                <w:sz w:val="16"/>
                <w:szCs w:val="16"/>
              </w:rPr>
              <w:t>Pengerusi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001E20" w:rsidRDefault="008900E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Lokasi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 xml:space="preserve"> Pengambilan Dokumen </w:t>
            </w:r>
          </w:p>
          <w:p w:rsidR="000B5073" w:rsidRPr="00177466" w:rsidRDefault="008A4C84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[Sila tandakan </w:t>
            </w:r>
            <w:r w:rsidRPr="00803BA8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>
              <w:rPr>
                <w:rFonts w:ascii="Broadway" w:hAnsi="Broadway" w:cs="Arial"/>
                <w:b/>
                <w:sz w:val="16"/>
                <w:szCs w:val="16"/>
              </w:rPr>
              <w:t xml:space="preserve"> 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PPD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7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JPN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</w:tbl>
    <w:p w:rsidR="00445AEF" w:rsidRDefault="00445AEF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p w:rsidR="005966AD" w:rsidRPr="005966AD" w:rsidRDefault="005966AD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262"/>
        <w:gridCol w:w="1015"/>
        <w:gridCol w:w="325"/>
        <w:gridCol w:w="730"/>
        <w:gridCol w:w="77"/>
        <w:gridCol w:w="416"/>
        <w:gridCol w:w="234"/>
        <w:gridCol w:w="620"/>
      </w:tblGrid>
      <w:tr w:rsidR="00DC1B82" w:rsidRPr="008A1893" w:rsidTr="00461D81">
        <w:trPr>
          <w:trHeight w:val="345"/>
        </w:trPr>
        <w:tc>
          <w:tcPr>
            <w:tcW w:w="5000" w:type="pct"/>
            <w:gridSpan w:val="10"/>
            <w:shd w:val="clear" w:color="auto" w:fill="000000" w:themeFill="text1"/>
            <w:vAlign w:val="center"/>
          </w:tcPr>
          <w:p w:rsidR="00DC1B82" w:rsidRPr="009108AA" w:rsidRDefault="00DE6B0A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PERTUKARAN </w:t>
            </w:r>
            <w:r w:rsidRPr="00805208">
              <w:rPr>
                <w:rFonts w:cstheme="minorHAnsi"/>
                <w:b/>
                <w:sz w:val="18"/>
                <w:szCs w:val="18"/>
              </w:rPr>
              <w:t>GURU BESAR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05208">
              <w:rPr>
                <w:rFonts w:cstheme="minorHAnsi"/>
                <w:b/>
                <w:sz w:val="18"/>
                <w:szCs w:val="18"/>
              </w:rPr>
              <w:t>/ PENGERUSI LEMBAGA</w:t>
            </w:r>
            <w:r>
              <w:rPr>
                <w:rFonts w:cstheme="minorHAnsi"/>
                <w:b/>
                <w:sz w:val="18"/>
                <w:szCs w:val="18"/>
              </w:rPr>
              <w:t xml:space="preserve"> PENGELOLA / </w:t>
            </w:r>
            <w:r w:rsidR="00137AC2">
              <w:rPr>
                <w:rFonts w:cstheme="minorHAnsi"/>
                <w:b/>
                <w:sz w:val="18"/>
                <w:szCs w:val="18"/>
              </w:rPr>
              <w:t>AHLI LEMBAGA PENGELOLA</w:t>
            </w:r>
          </w:p>
        </w:tc>
      </w:tr>
      <w:tr w:rsidR="00137AC2" w:rsidRPr="008A1893" w:rsidTr="00137AC2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137AC2" w:rsidRPr="006653FF" w:rsidRDefault="00137AC2" w:rsidP="00EC7B2C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GURU BESAR</w:t>
            </w:r>
          </w:p>
        </w:tc>
        <w:tc>
          <w:tcPr>
            <w:tcW w:w="57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EC7B2C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PENGERUSI</w:t>
            </w:r>
          </w:p>
        </w:tc>
        <w:tc>
          <w:tcPr>
            <w:tcW w:w="64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EC7B2C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PENGELOLA</w:t>
            </w:r>
          </w:p>
        </w:tc>
      </w:tr>
      <w:tr w:rsidR="00137AC2" w:rsidRPr="008A1893" w:rsidTr="00137AC2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Pr="006653FF" w:rsidRDefault="00137AC2" w:rsidP="003176B3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Borang UPS 3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7AC2" w:rsidRPr="008A1893" w:rsidTr="00137AC2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Resit Pembayaran Permohonan </w:t>
            </w:r>
            <w:r>
              <w:rPr>
                <w:rFonts w:cs="Arial"/>
                <w:i/>
                <w:sz w:val="16"/>
                <w:szCs w:val="16"/>
              </w:rPr>
              <w:t>(rujuk butiran di Baucar Bayaran)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7AC2" w:rsidRPr="008A1893" w:rsidTr="00B4655C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Pr="008A78D4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Sijil Perakuan Pendaftaran Asal</w:t>
            </w:r>
            <w:r w:rsidRPr="006653F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44" w:type="pct"/>
            <w:gridSpan w:val="2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7AC2" w:rsidRPr="008A1893" w:rsidTr="00137AC2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Pr="008A78D4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Kad Pengenalan Pemohon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7AC2" w:rsidRPr="008A1893" w:rsidTr="00137AC2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Pr="00B4655C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Permit Mengajar / Penge</w:t>
            </w:r>
            <w:r w:rsidR="00E5535E">
              <w:rPr>
                <w:rFonts w:cs="Arial"/>
                <w:sz w:val="16"/>
                <w:szCs w:val="16"/>
              </w:rPr>
              <w:t>rusi / Pengelola asal</w:t>
            </w:r>
            <w:r w:rsidR="00B4655C">
              <w:rPr>
                <w:rFonts w:cs="Arial"/>
                <w:sz w:val="16"/>
                <w:szCs w:val="16"/>
              </w:rPr>
              <w:t xml:space="preserve"> </w:t>
            </w:r>
            <w:r w:rsidR="002D0B85">
              <w:rPr>
                <w:rFonts w:cs="Arial"/>
                <w:i/>
                <w:sz w:val="16"/>
                <w:szCs w:val="16"/>
              </w:rPr>
              <w:t>(tanda yan</w:t>
            </w:r>
            <w:bookmarkStart w:id="0" w:name="_GoBack"/>
            <w:bookmarkEnd w:id="0"/>
            <w:r w:rsidR="00B4655C">
              <w:rPr>
                <w:rFonts w:cs="Arial"/>
                <w:i/>
                <w:sz w:val="16"/>
                <w:szCs w:val="16"/>
              </w:rPr>
              <w:t>g berkaitan)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7AC2" w:rsidRPr="008A1893" w:rsidTr="00D175D8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Pr="00D13BEC" w:rsidRDefault="00137AC2" w:rsidP="0094604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 w:rsidRPr="006653FF">
              <w:rPr>
                <w:rFonts w:cs="Arial"/>
                <w:sz w:val="16"/>
                <w:szCs w:val="16"/>
              </w:rPr>
              <w:t>Salinan Pendaftaran SSM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7AC2" w:rsidRPr="008A1893" w:rsidTr="00D175D8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Pr="006653FF" w:rsidRDefault="00137AC2" w:rsidP="00946045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Sijil Kehadiran Taklimat IPS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7AC2" w:rsidRPr="008A1893" w:rsidTr="00D175D8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Pr="00D1261C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Suratcara Pengelolaan  </w:t>
            </w:r>
            <w:r>
              <w:rPr>
                <w:rFonts w:cs="Arial"/>
                <w:i/>
                <w:sz w:val="16"/>
                <w:szCs w:val="16"/>
              </w:rPr>
              <w:t>(diisi dalam 2 salinan, satu salinan mesti disimpan oleh IPS)</w:t>
            </w:r>
          </w:p>
        </w:tc>
        <w:tc>
          <w:tcPr>
            <w:tcW w:w="132" w:type="pct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shd w:val="clear" w:color="auto" w:fill="FFFFFF" w:themeFill="background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shd w:val="clear" w:color="auto" w:fill="000000" w:themeFill="text1"/>
            <w:vAlign w:val="center"/>
          </w:tcPr>
          <w:p w:rsidR="00137AC2" w:rsidRPr="006653FF" w:rsidRDefault="00137AC2" w:rsidP="00DC1B82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7AC2" w:rsidRPr="008A1893" w:rsidTr="00137AC2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Sijil Akademik Guru Besar baharu atau Permit Mengajar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137AC2" w:rsidRPr="006653FF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000000" w:themeFill="text1"/>
            <w:vAlign w:val="center"/>
          </w:tcPr>
          <w:p w:rsidR="00137AC2" w:rsidRPr="006653FF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000000" w:themeFill="text1"/>
            <w:vAlign w:val="center"/>
          </w:tcPr>
          <w:p w:rsidR="00137AC2" w:rsidRPr="006653FF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shd w:val="clear" w:color="auto" w:fill="000000" w:themeFill="text1"/>
            <w:vAlign w:val="center"/>
          </w:tcPr>
          <w:p w:rsidR="00137AC2" w:rsidRPr="006653FF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000000" w:themeFill="text1"/>
            <w:vAlign w:val="center"/>
          </w:tcPr>
          <w:p w:rsidR="00137AC2" w:rsidRPr="006653FF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7AC2" w:rsidRPr="008A1893" w:rsidTr="00137AC2">
        <w:trPr>
          <w:trHeight w:val="345"/>
        </w:trPr>
        <w:tc>
          <w:tcPr>
            <w:tcW w:w="212" w:type="pct"/>
            <w:shd w:val="clear" w:color="auto" w:fill="FFFFFF" w:themeFill="background1"/>
            <w:vAlign w:val="center"/>
          </w:tcPr>
          <w:p w:rsidR="00137AC2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137AC2" w:rsidRDefault="00137AC2" w:rsidP="00893E50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Perakuan Perubatan oleh Pengamal Perubatan Berdaftar</w:t>
            </w:r>
          </w:p>
        </w:tc>
        <w:tc>
          <w:tcPr>
            <w:tcW w:w="644" w:type="pct"/>
            <w:gridSpan w:val="2"/>
            <w:shd w:val="clear" w:color="auto" w:fill="FFFFFF" w:themeFill="background1"/>
            <w:vAlign w:val="center"/>
          </w:tcPr>
          <w:p w:rsidR="00137AC2" w:rsidRPr="006653FF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shd w:val="clear" w:color="auto" w:fill="000000" w:themeFill="text1"/>
            <w:vAlign w:val="center"/>
          </w:tcPr>
          <w:p w:rsidR="00137AC2" w:rsidRPr="006653FF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shd w:val="clear" w:color="auto" w:fill="000000" w:themeFill="text1"/>
            <w:vAlign w:val="center"/>
          </w:tcPr>
          <w:p w:rsidR="00137AC2" w:rsidRPr="006653FF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000000" w:themeFill="text1"/>
            <w:vAlign w:val="center"/>
          </w:tcPr>
          <w:p w:rsidR="00137AC2" w:rsidRPr="006653FF" w:rsidRDefault="00137AC2" w:rsidP="00DE6B0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27E10" w:rsidRPr="00C27E10" w:rsidRDefault="00C27E10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sectPr w:rsidR="00C27E10" w:rsidRPr="00C27E10" w:rsidSect="00471A7B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11" w:rsidRDefault="00C93A11" w:rsidP="000448CC">
      <w:pPr>
        <w:spacing w:after="0" w:line="240" w:lineRule="auto"/>
      </w:pPr>
      <w:r>
        <w:separator/>
      </w:r>
    </w:p>
  </w:endnote>
  <w:endnote w:type="continuationSeparator" w:id="0">
    <w:p w:rsidR="00C93A11" w:rsidRDefault="00C93A11" w:rsidP="0004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11" w:rsidRDefault="00C93A11" w:rsidP="000448CC">
      <w:pPr>
        <w:spacing w:after="0" w:line="240" w:lineRule="auto"/>
      </w:pPr>
      <w:r>
        <w:separator/>
      </w:r>
    </w:p>
  </w:footnote>
  <w:footnote w:type="continuationSeparator" w:id="0">
    <w:p w:rsidR="00C93A11" w:rsidRDefault="00C93A11" w:rsidP="0004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0A81"/>
    <w:multiLevelType w:val="hybridMultilevel"/>
    <w:tmpl w:val="B3148C1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9"/>
    <w:rsid w:val="00001E20"/>
    <w:rsid w:val="00003884"/>
    <w:rsid w:val="00015643"/>
    <w:rsid w:val="0003033F"/>
    <w:rsid w:val="000448CC"/>
    <w:rsid w:val="00071A4E"/>
    <w:rsid w:val="00074AB4"/>
    <w:rsid w:val="00093DE5"/>
    <w:rsid w:val="000B2110"/>
    <w:rsid w:val="000B5073"/>
    <w:rsid w:val="000E2E40"/>
    <w:rsid w:val="0011640E"/>
    <w:rsid w:val="00135275"/>
    <w:rsid w:val="00137AC2"/>
    <w:rsid w:val="00150EA9"/>
    <w:rsid w:val="00162A99"/>
    <w:rsid w:val="00177466"/>
    <w:rsid w:val="00197646"/>
    <w:rsid w:val="001C5693"/>
    <w:rsid w:val="00211DCF"/>
    <w:rsid w:val="00221C81"/>
    <w:rsid w:val="00247722"/>
    <w:rsid w:val="00266601"/>
    <w:rsid w:val="002678C8"/>
    <w:rsid w:val="00274ED8"/>
    <w:rsid w:val="0029224E"/>
    <w:rsid w:val="002A0986"/>
    <w:rsid w:val="002B54FB"/>
    <w:rsid w:val="002C75C6"/>
    <w:rsid w:val="002D0B85"/>
    <w:rsid w:val="0031358F"/>
    <w:rsid w:val="003176B3"/>
    <w:rsid w:val="00336314"/>
    <w:rsid w:val="003638CC"/>
    <w:rsid w:val="0038661F"/>
    <w:rsid w:val="00392BFD"/>
    <w:rsid w:val="003975B3"/>
    <w:rsid w:val="003B3AFB"/>
    <w:rsid w:val="003B5FC6"/>
    <w:rsid w:val="003D6ABF"/>
    <w:rsid w:val="004040D5"/>
    <w:rsid w:val="0041335C"/>
    <w:rsid w:val="00414DE1"/>
    <w:rsid w:val="00445AEF"/>
    <w:rsid w:val="00452920"/>
    <w:rsid w:val="004564C2"/>
    <w:rsid w:val="00461D81"/>
    <w:rsid w:val="00465B0C"/>
    <w:rsid w:val="00471A7B"/>
    <w:rsid w:val="00496354"/>
    <w:rsid w:val="004A1A99"/>
    <w:rsid w:val="004A2703"/>
    <w:rsid w:val="004E0D8E"/>
    <w:rsid w:val="004E1496"/>
    <w:rsid w:val="004E6E6A"/>
    <w:rsid w:val="00503F1E"/>
    <w:rsid w:val="00504213"/>
    <w:rsid w:val="00515F7E"/>
    <w:rsid w:val="0055444C"/>
    <w:rsid w:val="005966AD"/>
    <w:rsid w:val="005E0039"/>
    <w:rsid w:val="006111BD"/>
    <w:rsid w:val="00625221"/>
    <w:rsid w:val="00630C41"/>
    <w:rsid w:val="006653FF"/>
    <w:rsid w:val="00670101"/>
    <w:rsid w:val="00674546"/>
    <w:rsid w:val="006813FA"/>
    <w:rsid w:val="006834D7"/>
    <w:rsid w:val="006D1E6B"/>
    <w:rsid w:val="006D5E41"/>
    <w:rsid w:val="00702CA3"/>
    <w:rsid w:val="007329BB"/>
    <w:rsid w:val="00754C41"/>
    <w:rsid w:val="007677C3"/>
    <w:rsid w:val="007954FF"/>
    <w:rsid w:val="007B2967"/>
    <w:rsid w:val="007D2A00"/>
    <w:rsid w:val="007D6F62"/>
    <w:rsid w:val="00802F74"/>
    <w:rsid w:val="00803BA8"/>
    <w:rsid w:val="00805208"/>
    <w:rsid w:val="00864A77"/>
    <w:rsid w:val="008900E7"/>
    <w:rsid w:val="00890E7F"/>
    <w:rsid w:val="00893E50"/>
    <w:rsid w:val="008A1893"/>
    <w:rsid w:val="008A4C84"/>
    <w:rsid w:val="008A78D4"/>
    <w:rsid w:val="009108AA"/>
    <w:rsid w:val="00926ABE"/>
    <w:rsid w:val="00930679"/>
    <w:rsid w:val="00946045"/>
    <w:rsid w:val="00951674"/>
    <w:rsid w:val="0096535E"/>
    <w:rsid w:val="00983C7F"/>
    <w:rsid w:val="00A055CA"/>
    <w:rsid w:val="00A31F7F"/>
    <w:rsid w:val="00A44B7B"/>
    <w:rsid w:val="00AB5B8B"/>
    <w:rsid w:val="00AC1686"/>
    <w:rsid w:val="00AE225E"/>
    <w:rsid w:val="00AE4835"/>
    <w:rsid w:val="00B30FDD"/>
    <w:rsid w:val="00B4655C"/>
    <w:rsid w:val="00BA071A"/>
    <w:rsid w:val="00BB5827"/>
    <w:rsid w:val="00BB6CB8"/>
    <w:rsid w:val="00C27E10"/>
    <w:rsid w:val="00C3513B"/>
    <w:rsid w:val="00C46B51"/>
    <w:rsid w:val="00C63A75"/>
    <w:rsid w:val="00C93A11"/>
    <w:rsid w:val="00CA1FEF"/>
    <w:rsid w:val="00D069FF"/>
    <w:rsid w:val="00D1261C"/>
    <w:rsid w:val="00D13BEC"/>
    <w:rsid w:val="00D175D8"/>
    <w:rsid w:val="00D23E26"/>
    <w:rsid w:val="00D2669B"/>
    <w:rsid w:val="00D36C3F"/>
    <w:rsid w:val="00D40AF8"/>
    <w:rsid w:val="00D80E50"/>
    <w:rsid w:val="00DB7416"/>
    <w:rsid w:val="00DC0EE3"/>
    <w:rsid w:val="00DC1B82"/>
    <w:rsid w:val="00DC2A5B"/>
    <w:rsid w:val="00DC6331"/>
    <w:rsid w:val="00DD3E78"/>
    <w:rsid w:val="00DE6B0A"/>
    <w:rsid w:val="00E40839"/>
    <w:rsid w:val="00E45CC6"/>
    <w:rsid w:val="00E53E06"/>
    <w:rsid w:val="00E5535E"/>
    <w:rsid w:val="00E9744C"/>
    <w:rsid w:val="00EA4500"/>
    <w:rsid w:val="00EC7B2C"/>
    <w:rsid w:val="00FB6D36"/>
    <w:rsid w:val="00FD77B4"/>
    <w:rsid w:val="00FE571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943F"/>
  <w15:chartTrackingRefBased/>
  <w15:docId w15:val="{8127F14B-73CC-4451-8346-CE4C202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B4"/>
    <w:pPr>
      <w:spacing w:after="0" w:line="240" w:lineRule="auto"/>
    </w:pPr>
  </w:style>
  <w:style w:type="table" w:styleId="TableGrid">
    <w:name w:val="Table Grid"/>
    <w:basedOn w:val="TableNormal"/>
    <w:uiPriority w:val="39"/>
    <w:rsid w:val="00F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C"/>
  </w:style>
  <w:style w:type="paragraph" w:styleId="Footer">
    <w:name w:val="footer"/>
    <w:basedOn w:val="Normal"/>
    <w:link w:val="Foot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C"/>
  </w:style>
  <w:style w:type="paragraph" w:styleId="NormalWeb">
    <w:name w:val="Normal (Web)"/>
    <w:basedOn w:val="Normal"/>
    <w:uiPriority w:val="99"/>
    <w:semiHidden/>
    <w:unhideWhenUsed/>
    <w:rsid w:val="001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ACA6-E09A-46CF-8F82-548751F4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Syafinaz</dc:creator>
  <cp:keywords/>
  <dc:description/>
  <cp:lastModifiedBy>Kara Syafinaz Basirrudin</cp:lastModifiedBy>
  <cp:revision>6</cp:revision>
  <cp:lastPrinted>2020-01-28T23:35:00Z</cp:lastPrinted>
  <dcterms:created xsi:type="dcterms:W3CDTF">2020-10-19T04:49:00Z</dcterms:created>
  <dcterms:modified xsi:type="dcterms:W3CDTF">2020-10-19T04:53:00Z</dcterms:modified>
</cp:coreProperties>
</file>