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B" w:rsidRPr="001C0333" w:rsidRDefault="00572FA1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1C0333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CE9E7" wp14:editId="6716290B">
                <wp:simplePos x="0" y="0"/>
                <wp:positionH relativeFrom="margin">
                  <wp:align>right</wp:align>
                </wp:positionH>
                <wp:positionV relativeFrom="paragraph">
                  <wp:posOffset>917575</wp:posOffset>
                </wp:positionV>
                <wp:extent cx="5533431" cy="388620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33" w:rsidRPr="001C0333" w:rsidRDefault="001C0333" w:rsidP="001C033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C03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PERMOHONAN KENAIKAN YURAN</w:t>
                            </w:r>
                          </w:p>
                          <w:p w:rsidR="001C0333" w:rsidRPr="001C0333" w:rsidRDefault="001C0333" w:rsidP="001C033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C0333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ms-MY"/>
                              </w:rPr>
                              <w:t>APPLICATION FOR FEE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CE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72.25pt;width:435.7pt;height:30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">
                <v:textbox>
                  <w:txbxContent>
                    <w:p w:rsidR="001C0333" w:rsidRPr="001C0333" w:rsidRDefault="001C0333" w:rsidP="001C033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s-MY"/>
                        </w:rPr>
                      </w:pPr>
                      <w:r w:rsidRPr="001C03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s-MY"/>
                        </w:rPr>
                        <w:t>PERMOHONAN KENAIKAN YURAN</w:t>
                      </w:r>
                    </w:p>
                    <w:p w:rsidR="001C0333" w:rsidRPr="001C0333" w:rsidRDefault="001C0333" w:rsidP="001C033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1C0333">
                        <w:rPr>
                          <w:rFonts w:ascii="Arial" w:hAnsi="Arial" w:cs="Arial"/>
                          <w:b/>
                          <w:i/>
                          <w:color w:val="0000FF"/>
                          <w:sz w:val="20"/>
                          <w:szCs w:val="20"/>
                          <w:lang w:val="ms-MY"/>
                        </w:rPr>
                        <w:t>APPLICATION FOR FEE INCREASE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110"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>
            <wp:extent cx="1535521" cy="86310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05" cy="86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:rsidR="00801B5C" w:rsidRPr="001C0333" w:rsidRDefault="00801B5C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:rsidR="00572FA1" w:rsidRDefault="00572FA1" w:rsidP="001C0333">
      <w:pPr>
        <w:jc w:val="center"/>
        <w:rPr>
          <w:rFonts w:ascii="Arial" w:hAnsi="Arial" w:cs="Arial"/>
          <w:b/>
          <w:sz w:val="20"/>
          <w:szCs w:val="18"/>
        </w:rPr>
      </w:pPr>
    </w:p>
    <w:p w:rsidR="009D0110" w:rsidRPr="009D0110" w:rsidRDefault="009D0110" w:rsidP="009D0110">
      <w:pPr>
        <w:jc w:val="center"/>
        <w:rPr>
          <w:rFonts w:ascii="Arial" w:hAnsi="Arial" w:cs="Arial"/>
          <w:b/>
          <w:sz w:val="16"/>
          <w:szCs w:val="18"/>
        </w:rPr>
      </w:pPr>
      <w:r w:rsidRPr="009D0110">
        <w:rPr>
          <w:rFonts w:ascii="Arial" w:hAnsi="Arial" w:cs="Arial"/>
          <w:b/>
          <w:sz w:val="16"/>
          <w:szCs w:val="18"/>
        </w:rPr>
        <w:t>UNIT PENDIDIKAN SWASTA</w:t>
      </w:r>
    </w:p>
    <w:p w:rsidR="009D0110" w:rsidRPr="009D0110" w:rsidRDefault="009D0110" w:rsidP="009D0110">
      <w:pPr>
        <w:jc w:val="center"/>
        <w:rPr>
          <w:rFonts w:ascii="Arial" w:hAnsi="Arial" w:cs="Arial"/>
          <w:b/>
          <w:sz w:val="16"/>
          <w:szCs w:val="18"/>
        </w:rPr>
      </w:pPr>
      <w:r w:rsidRPr="009D0110">
        <w:rPr>
          <w:rFonts w:ascii="Arial" w:hAnsi="Arial" w:cs="Arial"/>
          <w:b/>
          <w:sz w:val="16"/>
          <w:szCs w:val="18"/>
        </w:rPr>
        <w:t>JABATAN PENDIDIKAN NEGERI WP LABUAN</w:t>
      </w:r>
    </w:p>
    <w:p w:rsidR="009D0110" w:rsidRPr="009D0110" w:rsidRDefault="009D0110" w:rsidP="009D0110">
      <w:pPr>
        <w:jc w:val="center"/>
        <w:rPr>
          <w:rFonts w:ascii="Arial" w:hAnsi="Arial" w:cs="Arial"/>
          <w:b/>
          <w:sz w:val="16"/>
          <w:szCs w:val="18"/>
        </w:rPr>
      </w:pPr>
      <w:r w:rsidRPr="009D0110">
        <w:rPr>
          <w:rFonts w:ascii="Arial" w:hAnsi="Arial" w:cs="Arial"/>
          <w:b/>
          <w:sz w:val="16"/>
          <w:szCs w:val="18"/>
        </w:rPr>
        <w:t>BLOK 4, TINGKAT 10, KOMPLEKS UJANA KEWANGAN</w:t>
      </w:r>
    </w:p>
    <w:p w:rsidR="009D0110" w:rsidRPr="00F2218F" w:rsidRDefault="009D0110" w:rsidP="009D0110">
      <w:pPr>
        <w:jc w:val="center"/>
        <w:rPr>
          <w:rFonts w:ascii="Arial" w:hAnsi="Arial" w:cs="Arial"/>
          <w:b/>
          <w:sz w:val="12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</w:t>
      </w:r>
      <w:r w:rsidRPr="009D0110">
        <w:rPr>
          <w:rFonts w:ascii="Arial" w:hAnsi="Arial" w:cs="Arial"/>
          <w:b/>
          <w:sz w:val="16"/>
          <w:szCs w:val="18"/>
        </w:rPr>
        <w:t>WILAYAH PERSEKUTUAN LABUAN</w:t>
      </w:r>
    </w:p>
    <w:p w:rsidR="009D0110" w:rsidRPr="009D0110" w:rsidRDefault="009D0110" w:rsidP="009D0110">
      <w:pPr>
        <w:ind w:left="3600" w:firstLine="720"/>
        <w:rPr>
          <w:rFonts w:ascii="Arial" w:hAnsi="Arial" w:cs="Arial"/>
          <w:b/>
          <w:sz w:val="16"/>
          <w:szCs w:val="18"/>
          <w:lang w:val="en-GB"/>
        </w:rPr>
      </w:pPr>
      <w:r w:rsidRPr="009D0110">
        <w:rPr>
          <w:rFonts w:ascii="Arial" w:hAnsi="Arial" w:cs="Arial"/>
          <w:b/>
          <w:sz w:val="16"/>
          <w:szCs w:val="18"/>
          <w:lang w:val="en-GB"/>
        </w:rPr>
        <w:t>Tel: 087-583351</w:t>
      </w:r>
    </w:p>
    <w:p w:rsidR="009D0110" w:rsidRDefault="009D0110" w:rsidP="009D0110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1C0333" w:rsidRPr="00EA33C0" w:rsidRDefault="001C0333" w:rsidP="009D0110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EA33C0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1C0333" w:rsidRDefault="001C0333" w:rsidP="001C0333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</w:t>
      </w:r>
      <w:r>
        <w:rPr>
          <w:rFonts w:ascii="Arial" w:hAnsi="Arial" w:cs="Arial"/>
          <w:b/>
          <w:i/>
          <w:color w:val="0000FF"/>
          <w:sz w:val="18"/>
          <w:szCs w:val="18"/>
          <w:lang w:val="ms-MY"/>
        </w:rPr>
        <w:t>:</w:t>
      </w:r>
    </w:p>
    <w:p w:rsidR="001C0333" w:rsidRPr="00EA33C0" w:rsidRDefault="001C0333" w:rsidP="001C0333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Permohonan hendaklah dibuat oleh Pengerusi Lembaga Pengelola</w:t>
      </w:r>
      <w:r w:rsidR="008A1EF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/</w:t>
      </w:r>
      <w:r w:rsidR="008A1EFA">
        <w:rPr>
          <w:rFonts w:ascii="Arial" w:hAnsi="Arial" w:cs="Arial"/>
          <w:sz w:val="20"/>
          <w:szCs w:val="20"/>
          <w:lang w:val="ms-MY"/>
        </w:rPr>
        <w:t xml:space="preserve"> Guru Besar</w:t>
      </w:r>
      <w:r w:rsidRPr="001C0333">
        <w:rPr>
          <w:rFonts w:ascii="Arial" w:hAnsi="Arial" w:cs="Arial"/>
          <w:sz w:val="20"/>
          <w:szCs w:val="20"/>
          <w:lang w:val="ms-MY"/>
        </w:rPr>
        <w:t xml:space="preserve"> institusi berkenaan.</w:t>
      </w:r>
    </w:p>
    <w:p w:rsidR="001C0333" w:rsidRPr="001C0333" w:rsidRDefault="001C0333" w:rsidP="001C0333">
      <w:pPr>
        <w:ind w:left="709" w:firstLine="11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Application is to be made by the Chairman,</w:t>
      </w:r>
      <w:r w:rsidR="00E5650B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Board of Governors</w:t>
      </w:r>
      <w:r w:rsidR="008A1EF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/</w:t>
      </w:r>
      <w:r w:rsidR="008A1EF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Principal of the institution only.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 xml:space="preserve">Permohonan kenaikan yuran hanya boleh dipertimbangkan tiga (3) tahun selepas kelulusan kenaikan terakhir. </w:t>
      </w:r>
    </w:p>
    <w:p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Application for fee increase will on be considered  three (3) years after the last approval.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Complete one (1) copy only.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Complete all information. Incomplete application will be rejected.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Cadangan untuk kenaikan yuran perlu dimaklumkan kepada ibubapa</w:t>
      </w:r>
      <w:r w:rsidR="0026083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/</w:t>
      </w:r>
      <w:r w:rsidR="0026083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penjaga sekurang-kurangnya tiga (3) bulan sebelum menyerahkan borang permohonan ini.</w:t>
      </w:r>
    </w:p>
    <w:p w:rsidR="001C0333" w:rsidRPr="001C0333" w:rsidRDefault="001C0333" w:rsidP="001C0333">
      <w:pPr>
        <w:ind w:left="1440" w:hanging="720"/>
        <w:jc w:val="both"/>
        <w:rPr>
          <w:rFonts w:ascii="Arial" w:hAnsi="Arial" w:cs="Arial"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Parents</w:t>
      </w:r>
      <w:r w:rsidR="0026083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/</w:t>
      </w:r>
      <w:r w:rsidR="0026083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guardian should be notified three (3) months before the submission of this form</w:t>
      </w:r>
      <w:r w:rsidRPr="001C0333">
        <w:rPr>
          <w:rFonts w:ascii="Arial" w:hAnsi="Arial" w:cs="Arial"/>
          <w:color w:val="0000FF"/>
          <w:sz w:val="20"/>
          <w:szCs w:val="20"/>
          <w:lang w:val="ms-MY"/>
        </w:rPr>
        <w:t>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 xml:space="preserve">Sertakan salinan Perakuan Pendaftaran institusi yang terkini termasuk Lampiran B dan </w:t>
      </w:r>
      <w:bookmarkStart w:id="0" w:name="_Hlk377551618"/>
      <w:r>
        <w:rPr>
          <w:rFonts w:ascii="Arial" w:hAnsi="Arial" w:cs="Arial"/>
          <w:sz w:val="20"/>
          <w:szCs w:val="20"/>
          <w:lang w:val="ms-MY"/>
        </w:rPr>
        <w:t>butiran</w:t>
      </w:r>
      <w:r w:rsidRPr="001C0333">
        <w:rPr>
          <w:rFonts w:ascii="Arial" w:hAnsi="Arial" w:cs="Arial"/>
          <w:sz w:val="20"/>
          <w:szCs w:val="20"/>
          <w:lang w:val="ms-MY"/>
        </w:rPr>
        <w:t xml:space="preserve"> kenaikan yuran terakhir</w:t>
      </w:r>
      <w:bookmarkEnd w:id="0"/>
      <w:r w:rsidRPr="001C0333">
        <w:rPr>
          <w:rFonts w:ascii="Arial" w:hAnsi="Arial" w:cs="Arial"/>
          <w:sz w:val="20"/>
          <w:szCs w:val="20"/>
          <w:lang w:val="ms-MY"/>
        </w:rPr>
        <w:t>.</w:t>
      </w:r>
    </w:p>
    <w:p w:rsidR="001C0333" w:rsidRPr="001C0333" w:rsidRDefault="001C0333" w:rsidP="001C0333">
      <w:pPr>
        <w:pStyle w:val="ListParagraph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Enclose the Registration Certificate of the institution together with Attachment B and </w:t>
      </w:r>
      <w:r w:rsidR="00BD48E9">
        <w:rPr>
          <w:rFonts w:ascii="Arial" w:hAnsi="Arial" w:cs="Arial"/>
          <w:i/>
          <w:color w:val="0000FF"/>
          <w:sz w:val="20"/>
          <w:szCs w:val="20"/>
          <w:lang w:val="ms-MY"/>
        </w:rPr>
        <w:t>details of the previous fee increment.</w:t>
      </w:r>
    </w:p>
    <w:p w:rsidR="009C7BA8" w:rsidRPr="001C0333" w:rsidRDefault="009C7BA8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656F4F" w:rsidRPr="001C0333" w:rsidRDefault="00656F4F" w:rsidP="001C0333">
      <w:pPr>
        <w:rPr>
          <w:rFonts w:ascii="Arial" w:hAnsi="Arial"/>
          <w:sz w:val="20"/>
        </w:rPr>
      </w:pPr>
      <w:r w:rsidRPr="001C0333">
        <w:rPr>
          <w:rFonts w:ascii="Arial" w:hAnsi="Arial"/>
          <w:sz w:val="20"/>
        </w:rP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1C0333" w:rsidTr="00812721">
        <w:tc>
          <w:tcPr>
            <w:tcW w:w="3960" w:type="dxa"/>
            <w:shd w:val="clear" w:color="auto" w:fill="FFFFFF"/>
            <w:vAlign w:val="center"/>
          </w:tcPr>
          <w:p w:rsidR="00F568D1" w:rsidRPr="001C0333" w:rsidRDefault="008D2773" w:rsidP="001C03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1C0333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:rsidR="00F568D1" w:rsidRPr="001C0333" w:rsidRDefault="00F568D1" w:rsidP="001C0333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1C0333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:rsidR="009C7BA8" w:rsidRPr="001C0333" w:rsidRDefault="009C7BA8" w:rsidP="001C0333">
      <w:pPr>
        <w:numPr>
          <w:ilvl w:val="0"/>
          <w:numId w:val="11"/>
        </w:numPr>
        <w:ind w:left="0" w:firstLine="0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C7BA8" w:rsidRPr="001C0333" w:rsidRDefault="009C7BA8" w:rsidP="001C0333">
      <w:pPr>
        <w:ind w:firstLine="720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Particulars of institution:</w:t>
      </w: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2410"/>
        <w:gridCol w:w="6541"/>
      </w:tblGrid>
      <w:tr w:rsidR="009C7BA8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 xml:space="preserve"> </w:t>
            </w: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Alamat institusi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institution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D7557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 Perakuan Pendaftaran: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Pr="001C0333" w:rsidRDefault="009C7BA8" w:rsidP="001C0333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1C0333" w:rsidRDefault="002A366D" w:rsidP="001C0333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1C0333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C2698">
        <w:rPr>
          <w:rFonts w:ascii="Arial" w:hAnsi="Arial" w:cs="Arial"/>
          <w:b/>
          <w:sz w:val="20"/>
          <w:szCs w:val="20"/>
          <w:lang w:val="ms-MY"/>
        </w:rPr>
        <w:t>BUTIRAN KENAIKAN YURAN</w:t>
      </w:r>
    </w:p>
    <w:p w:rsidR="002A366D" w:rsidRPr="001C0333" w:rsidRDefault="002A366D" w:rsidP="001C0333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OF CHANGES</w:t>
      </w:r>
    </w:p>
    <w:p w:rsidR="00D6459D" w:rsidRPr="001C0333" w:rsidRDefault="004B422F" w:rsidP="001C0333">
      <w:pPr>
        <w:pStyle w:val="ListParagraph"/>
        <w:numPr>
          <w:ilvl w:val="0"/>
          <w:numId w:val="11"/>
        </w:numPr>
        <w:ind w:left="0" w:firstLine="0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Per</w:t>
      </w:r>
      <w:r w:rsidR="00C2082F">
        <w:rPr>
          <w:rFonts w:ascii="Arial" w:hAnsi="Arial" w:cs="Arial"/>
          <w:sz w:val="20"/>
          <w:szCs w:val="20"/>
          <w:lang w:val="ms-MY"/>
        </w:rPr>
        <w:t>ubahan Yuran</w:t>
      </w:r>
    </w:p>
    <w:p w:rsidR="00D6459D" w:rsidRPr="001C0333" w:rsidRDefault="00C2082F" w:rsidP="001C0333">
      <w:pPr>
        <w:ind w:firstLine="72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Increment of Fees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928"/>
        <w:gridCol w:w="1758"/>
        <w:gridCol w:w="1758"/>
        <w:gridCol w:w="1758"/>
      </w:tblGrid>
      <w:tr w:rsidR="001C2698" w:rsidRPr="001C0333" w:rsidTr="00BC68CE">
        <w:trPr>
          <w:trHeight w:val="21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Butiran Yuran</w:t>
            </w:r>
          </w:p>
          <w:p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Itemised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Butiran Yuran</w:t>
            </w:r>
            <w:r w:rsidRPr="001C0333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</w:t>
            </w:r>
            <w:r w:rsidRPr="00BC68CE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Sedia Ada</w:t>
            </w:r>
          </w:p>
          <w:p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BC68CE">
              <w:rPr>
                <w:rFonts w:ascii="Arial" w:hAnsi="Arial" w:cs="Arial"/>
                <w:b/>
                <w:i/>
                <w:color w:val="0000FF"/>
                <w:sz w:val="20"/>
                <w:szCs w:val="18"/>
                <w:lang w:val="ms-MY"/>
              </w:rPr>
              <w:t>Existing</w:t>
            </w: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Fee Charges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Tarikh Diluluskan</w:t>
            </w:r>
          </w:p>
          <w:p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Date Approved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Butiran Yuran</w:t>
            </w:r>
            <w:r w:rsidRPr="001C0333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</w:t>
            </w:r>
            <w:r w:rsidRPr="00BC68CE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Baharu</w:t>
            </w:r>
          </w:p>
          <w:p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BC68CE">
              <w:rPr>
                <w:rFonts w:ascii="Arial" w:hAnsi="Arial" w:cs="Arial"/>
                <w:b/>
                <w:i/>
                <w:color w:val="0000FF"/>
                <w:sz w:val="20"/>
                <w:szCs w:val="18"/>
                <w:lang w:val="ms-MY"/>
              </w:rPr>
              <w:t>New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Fee Charges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Cadangan Tarikh Dikuatkuasa</w:t>
            </w:r>
          </w:p>
          <w:p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Suggested Date of Increment</w:t>
            </w:r>
          </w:p>
        </w:tc>
      </w:tr>
      <w:tr w:rsidR="001C2698" w:rsidRPr="001C0333" w:rsidTr="00BC68CE">
        <w:trPr>
          <w:trHeight w:val="21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Yuran Pengajian Sebulan</w:t>
            </w:r>
          </w:p>
          <w:p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color w:val="0000FF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Monthly Tuition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1C2698" w:rsidRPr="001C0333" w:rsidTr="00BC68C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Yuran Pendaftaran</w:t>
            </w:r>
          </w:p>
          <w:p w:rsidR="001C2698" w:rsidRPr="001C0333" w:rsidRDefault="001C2698" w:rsidP="00BD48E9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Registration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Lain-lain bayaran</w:t>
            </w:r>
          </w:p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Miscellaneous Charges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23" w:rsidRPr="001C0333" w:rsidRDefault="00C43D23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3C35FA" w:rsidRPr="001C0333" w:rsidRDefault="003C35FA" w:rsidP="001C0333">
      <w:pPr>
        <w:rPr>
          <w:rFonts w:ascii="Arial" w:hAnsi="Arial" w:cs="Arial"/>
          <w:sz w:val="20"/>
          <w:szCs w:val="20"/>
          <w:lang w:val="ms-MY"/>
        </w:rPr>
      </w:pPr>
    </w:p>
    <w:p w:rsidR="00E666CD" w:rsidRPr="001C0333" w:rsidRDefault="00A639AE" w:rsidP="00A639AE">
      <w:pPr>
        <w:jc w:val="center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-TAMAT-</w:t>
      </w:r>
    </w:p>
    <w:sectPr w:rsidR="00E666CD" w:rsidRPr="001C0333" w:rsidSect="009D0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8F" w:rsidRDefault="001C688F" w:rsidP="00346A07">
      <w:r>
        <w:separator/>
      </w:r>
    </w:p>
  </w:endnote>
  <w:endnote w:type="continuationSeparator" w:id="0">
    <w:p w:rsidR="001C688F" w:rsidRDefault="001C688F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96" w:rsidRDefault="00985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10" w:rsidRPr="00F2218F" w:rsidRDefault="009D0110" w:rsidP="009D0110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UNIT PENDIDIKAN SWASTA</w:t>
    </w:r>
  </w:p>
  <w:p w:rsidR="009D0110" w:rsidRPr="00F2218F" w:rsidRDefault="009D0110" w:rsidP="009D0110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JABATAN PENDIDIKAN NEGERI WP LABUAN</w:t>
    </w:r>
  </w:p>
  <w:p w:rsidR="009D0110" w:rsidRPr="00F2218F" w:rsidRDefault="009D0110" w:rsidP="009D0110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BLOK 4, TINGKAT 10, KOMPLEKS UJANA KEWANGAN</w:t>
    </w:r>
  </w:p>
  <w:p w:rsidR="009D0110" w:rsidRPr="00F2218F" w:rsidRDefault="009D0110" w:rsidP="009D0110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WILAYAH PERSEKUTUAN LABUAN</w:t>
    </w:r>
  </w:p>
  <w:p w:rsidR="00C1538D" w:rsidRDefault="009D0110" w:rsidP="009D0110">
    <w:pPr>
      <w:pStyle w:val="Footer"/>
      <w:jc w:val="center"/>
    </w:pPr>
    <w:r w:rsidRPr="00F2218F">
      <w:rPr>
        <w:rFonts w:ascii="Arial" w:hAnsi="Arial" w:cs="Arial"/>
        <w:b/>
        <w:sz w:val="12"/>
        <w:szCs w:val="18"/>
        <w:lang w:val="en-GB"/>
      </w:rPr>
      <w:t>Tel: 087-583351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96" w:rsidRDefault="00985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8F" w:rsidRDefault="001C688F" w:rsidP="00346A07">
      <w:r>
        <w:separator/>
      </w:r>
    </w:p>
  </w:footnote>
  <w:footnote w:type="continuationSeparator" w:id="0">
    <w:p w:rsidR="001C688F" w:rsidRDefault="001C688F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96" w:rsidRDefault="00985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 w:rsidP="00A663F6">
    <w:pPr>
      <w:pStyle w:val="Header"/>
      <w:jc w:val="right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</w:p>
  <w:p w:rsidR="002E39E3" w:rsidRDefault="00397274" w:rsidP="00A663F6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bookmarkStart w:id="1" w:name="_GoBack"/>
    <w:bookmarkEnd w:id="1"/>
  </w:p>
  <w:p w:rsidR="00A663F6" w:rsidRDefault="00C83E36" w:rsidP="00C83E36">
    <w:pPr>
      <w:pStyle w:val="Head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96" w:rsidRDefault="0098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1B100C0"/>
    <w:multiLevelType w:val="hybridMultilevel"/>
    <w:tmpl w:val="D91A6E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502F4"/>
    <w:rsid w:val="0007565C"/>
    <w:rsid w:val="000A33E3"/>
    <w:rsid w:val="000E5E8C"/>
    <w:rsid w:val="0010334E"/>
    <w:rsid w:val="00122165"/>
    <w:rsid w:val="00124360"/>
    <w:rsid w:val="0013009F"/>
    <w:rsid w:val="00150C23"/>
    <w:rsid w:val="001539CB"/>
    <w:rsid w:val="00175A7E"/>
    <w:rsid w:val="001A411B"/>
    <w:rsid w:val="001C0333"/>
    <w:rsid w:val="001C2698"/>
    <w:rsid w:val="001C688F"/>
    <w:rsid w:val="001D2ED6"/>
    <w:rsid w:val="001D4B47"/>
    <w:rsid w:val="001D5FFC"/>
    <w:rsid w:val="001E78AC"/>
    <w:rsid w:val="002303AA"/>
    <w:rsid w:val="0024499D"/>
    <w:rsid w:val="00252891"/>
    <w:rsid w:val="002532A9"/>
    <w:rsid w:val="0026083A"/>
    <w:rsid w:val="00295F77"/>
    <w:rsid w:val="002A366D"/>
    <w:rsid w:val="002A71A9"/>
    <w:rsid w:val="002B504C"/>
    <w:rsid w:val="002D3A27"/>
    <w:rsid w:val="00346A07"/>
    <w:rsid w:val="00385E8A"/>
    <w:rsid w:val="00386A8D"/>
    <w:rsid w:val="00397274"/>
    <w:rsid w:val="003C35FA"/>
    <w:rsid w:val="003D7557"/>
    <w:rsid w:val="003E73D3"/>
    <w:rsid w:val="003F240A"/>
    <w:rsid w:val="0041324C"/>
    <w:rsid w:val="00425157"/>
    <w:rsid w:val="004276E7"/>
    <w:rsid w:val="004604C2"/>
    <w:rsid w:val="004B422F"/>
    <w:rsid w:val="004D3A81"/>
    <w:rsid w:val="0053014B"/>
    <w:rsid w:val="00544C45"/>
    <w:rsid w:val="00546662"/>
    <w:rsid w:val="00561C60"/>
    <w:rsid w:val="00572FA1"/>
    <w:rsid w:val="005A5563"/>
    <w:rsid w:val="006372AE"/>
    <w:rsid w:val="00656F4F"/>
    <w:rsid w:val="00662697"/>
    <w:rsid w:val="00683573"/>
    <w:rsid w:val="00683D63"/>
    <w:rsid w:val="006B1F51"/>
    <w:rsid w:val="006E33CB"/>
    <w:rsid w:val="00717609"/>
    <w:rsid w:val="00717726"/>
    <w:rsid w:val="00752758"/>
    <w:rsid w:val="00785D24"/>
    <w:rsid w:val="007863AB"/>
    <w:rsid w:val="00793DF7"/>
    <w:rsid w:val="007D73CC"/>
    <w:rsid w:val="00801B5C"/>
    <w:rsid w:val="00804000"/>
    <w:rsid w:val="00804EC5"/>
    <w:rsid w:val="00824E2C"/>
    <w:rsid w:val="00830FCA"/>
    <w:rsid w:val="00851E2E"/>
    <w:rsid w:val="008822A0"/>
    <w:rsid w:val="00887B79"/>
    <w:rsid w:val="008A1EFA"/>
    <w:rsid w:val="008A400E"/>
    <w:rsid w:val="008B3025"/>
    <w:rsid w:val="008B7EE7"/>
    <w:rsid w:val="008C0CC6"/>
    <w:rsid w:val="008C6588"/>
    <w:rsid w:val="008D2773"/>
    <w:rsid w:val="008D5288"/>
    <w:rsid w:val="008E18B8"/>
    <w:rsid w:val="008E34C3"/>
    <w:rsid w:val="009529BB"/>
    <w:rsid w:val="00981019"/>
    <w:rsid w:val="00982A0B"/>
    <w:rsid w:val="00982A6F"/>
    <w:rsid w:val="00985996"/>
    <w:rsid w:val="009B0ECD"/>
    <w:rsid w:val="009C7BA8"/>
    <w:rsid w:val="009D0110"/>
    <w:rsid w:val="009E6E9A"/>
    <w:rsid w:val="00A20C66"/>
    <w:rsid w:val="00A22FF3"/>
    <w:rsid w:val="00A23B33"/>
    <w:rsid w:val="00A639AE"/>
    <w:rsid w:val="00A66043"/>
    <w:rsid w:val="00A663F6"/>
    <w:rsid w:val="00A87130"/>
    <w:rsid w:val="00AA042B"/>
    <w:rsid w:val="00AA6CCF"/>
    <w:rsid w:val="00B30B91"/>
    <w:rsid w:val="00B86324"/>
    <w:rsid w:val="00B91370"/>
    <w:rsid w:val="00BC68CE"/>
    <w:rsid w:val="00BD48E9"/>
    <w:rsid w:val="00BE5BB1"/>
    <w:rsid w:val="00BF20F0"/>
    <w:rsid w:val="00C10640"/>
    <w:rsid w:val="00C11579"/>
    <w:rsid w:val="00C14833"/>
    <w:rsid w:val="00C2082F"/>
    <w:rsid w:val="00C20C10"/>
    <w:rsid w:val="00C27CB4"/>
    <w:rsid w:val="00C3719F"/>
    <w:rsid w:val="00C4158C"/>
    <w:rsid w:val="00C42A4F"/>
    <w:rsid w:val="00C43D23"/>
    <w:rsid w:val="00C6540A"/>
    <w:rsid w:val="00C83E36"/>
    <w:rsid w:val="00C9127A"/>
    <w:rsid w:val="00C91DE4"/>
    <w:rsid w:val="00CB0348"/>
    <w:rsid w:val="00CC1021"/>
    <w:rsid w:val="00CE0E21"/>
    <w:rsid w:val="00CE4E38"/>
    <w:rsid w:val="00D14E47"/>
    <w:rsid w:val="00D17AF0"/>
    <w:rsid w:val="00D6459D"/>
    <w:rsid w:val="00D84715"/>
    <w:rsid w:val="00DC08E9"/>
    <w:rsid w:val="00DE0AB5"/>
    <w:rsid w:val="00DE0C9F"/>
    <w:rsid w:val="00DE2A3A"/>
    <w:rsid w:val="00DF3D0B"/>
    <w:rsid w:val="00E00420"/>
    <w:rsid w:val="00E00D1B"/>
    <w:rsid w:val="00E23A75"/>
    <w:rsid w:val="00E429DE"/>
    <w:rsid w:val="00E5650B"/>
    <w:rsid w:val="00E666CD"/>
    <w:rsid w:val="00E67766"/>
    <w:rsid w:val="00E94898"/>
    <w:rsid w:val="00E969E2"/>
    <w:rsid w:val="00EB5358"/>
    <w:rsid w:val="00F568D1"/>
    <w:rsid w:val="00F60F8D"/>
    <w:rsid w:val="00F70ED5"/>
    <w:rsid w:val="00F742D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F9C1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0C7-5A0F-4478-9D87-D565EF27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Windows User</cp:lastModifiedBy>
  <cp:revision>3</cp:revision>
  <cp:lastPrinted>2014-01-22T06:19:00Z</cp:lastPrinted>
  <dcterms:created xsi:type="dcterms:W3CDTF">2021-11-19T13:15:00Z</dcterms:created>
  <dcterms:modified xsi:type="dcterms:W3CDTF">2021-11-19T13:16:00Z</dcterms:modified>
</cp:coreProperties>
</file>